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30" w:firstLineChars="200"/>
        <w:jc w:val="center"/>
        <w:rPr>
          <w:rFonts w:hint="eastAsia" w:ascii="宋体" w:hAnsi="宋体"/>
          <w:b/>
          <w:bCs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文化中国”</w:t>
      </w:r>
      <w:r>
        <w:rPr>
          <w:rFonts w:hint="eastAsia" w:ascii="宋体" w:hAnsi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微视频北京征集活动报名表</w:t>
      </w:r>
      <w:r>
        <w:rPr>
          <w:rFonts w:hint="eastAsia" w:ascii="宋体" w:hAnsi="宋体"/>
          <w:b/>
          <w:bCs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  <w:t>（个人）</w:t>
      </w:r>
    </w:p>
    <w:p>
      <w:pPr>
        <w:spacing w:line="360" w:lineRule="auto"/>
        <w:ind w:firstLine="530" w:firstLineChars="200"/>
        <w:jc w:val="center"/>
        <w:rPr>
          <w:rFonts w:hint="eastAsia" w:ascii="宋体" w:hAnsi="宋体"/>
          <w:b/>
          <w:bCs/>
          <w:color w:val="000000" w:themeColor="text1"/>
          <w:spacing w:val="-8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44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727"/>
        <w:gridCol w:w="1434"/>
        <w:gridCol w:w="26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主创者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82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6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272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视频时长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（分、秒）</w:t>
            </w:r>
          </w:p>
        </w:tc>
        <w:tc>
          <w:tcPr>
            <w:tcW w:w="26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617" w:type="dxa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作品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2727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“京味儿”文化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畅游京华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  <w:lang w:eastAsia="zh-CN"/>
              </w:rPr>
              <w:t>故事</w:t>
            </w:r>
          </w:p>
          <w:p>
            <w:pPr>
              <w:spacing w:line="360" w:lineRule="auto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950600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诗画北京美丽乡村</w:t>
            </w:r>
          </w:p>
        </w:tc>
        <w:tc>
          <w:tcPr>
            <w:tcW w:w="1434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266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纪录片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32"/>
                <w:szCs w:val="32"/>
              </w:rPr>
              <w:t>剧情类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动漫类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  短视频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7" w:hRule="atLeast"/>
          <w:jc w:val="center"/>
        </w:trPr>
        <w:tc>
          <w:tcPr>
            <w:tcW w:w="8444" w:type="dxa"/>
            <w:gridSpan w:val="4"/>
          </w:tcPr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参赛作品内容概要：（限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00字内）</w:t>
            </w:r>
          </w:p>
          <w:p>
            <w:pPr>
              <w:rPr>
                <w:rFonts w:ascii="宋体" w:hAnsi="宋体" w:cs="宋体"/>
                <w:color w:val="000000"/>
                <w:sz w:val="20"/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auto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</w:tbl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主创者签名（或盖章）: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</w:p>
    <w:p>
      <w:pPr>
        <w:widowControl/>
        <w:shd w:val="clear" w:color="auto" w:fill="FFFFFF"/>
        <w:spacing w:line="384" w:lineRule="atLeast"/>
        <w:jc w:val="left"/>
        <w:rPr>
          <w:rFonts w:hint="eastAsia" w:eastAsia="宋体" w:cs="宋体" w:asciiTheme="majorEastAsia" w:hAnsiTheme="majorEastAsia"/>
          <w:b/>
          <w:color w:val="3E3E3E"/>
          <w:kern w:val="0"/>
          <w:sz w:val="44"/>
          <w:szCs w:val="44"/>
          <w:lang w:val="en-US" w:eastAsia="zh-CN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日期（年/月/日）：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32"/>
    <w:rsid w:val="002D0849"/>
    <w:rsid w:val="00480832"/>
    <w:rsid w:val="0049162E"/>
    <w:rsid w:val="007353B0"/>
    <w:rsid w:val="00A32891"/>
    <w:rsid w:val="00C1646B"/>
    <w:rsid w:val="00E763C4"/>
    <w:rsid w:val="08B05528"/>
    <w:rsid w:val="1EFE3A98"/>
    <w:rsid w:val="3AE3571F"/>
    <w:rsid w:val="42331846"/>
    <w:rsid w:val="48EC4CC6"/>
    <w:rsid w:val="5A4B45EA"/>
    <w:rsid w:val="5F4A477E"/>
    <w:rsid w:val="6AE8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2019-08-12T04:18:00Z</dcterms:created>
  <dc:creator>郑恩红</dc:creator>
  <cp:lastModifiedBy>韩磊</cp:lastModifiedBy>
  <dcterms:modified xsi:type="dcterms:W3CDTF">2019-09-25T08:08:49Z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